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Quittung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Ausstellungsdatum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16. Okt.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Von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Nordlicht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VAT: 331012239350003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Rechnungsempfänger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Lindenhof Handels GmbH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Marktstraße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50667 Köln, Deutschland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VAT: 310012239350003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Beschreibung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Menge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Einzelpreis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Betrag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Beratung, 4 Stunden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 Stunde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2.000,00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Zwischensumme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2.000,00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Steuer 15%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Erhaltener Betrag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2.300,00 SAR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Hinweise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Vielen Dank für Ihren Auftrag. Zahlbar innerhalb von 30 Tagen.</w:t>
      </w: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106"/>
      </w:tblGrid>
      <w:tr>
        <w:tc>
          <w:tcPr>
            <w:tcW w:type="pct" w:w="5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  <w:r>
              <w:drawing>
                <wp:inline distT="0" distB="0" distL="0" distR="0">
                  <wp:extent cx="1047750" cy="1047750"/>
                  <wp:effectExtent t="0" r="0" b="0" l="0"/>
                  <wp:docPr id="8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 w:val="false"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 w:val="false"/>
        </w:rPr>
        <w:t xml:space="preserve">Zum Prüfen scannen</w:t>
      </w:r>
    </w:p>
    <w:p>
      <w:pPr>
        <w:bidi w:val="false"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 w:val="false"/>
        </w:rPr>
        <w:t xml:space="preserve">ZATCA Phase 1. Nicht mit Fatoora verbunden.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9f0121782b782b9d6faf60e4bdd35511fce70d77.gif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Quittung</dc:title>
  <dc:creator>Invoicora</dc:creator>
  <cp:lastModifiedBy>Un-named</cp:lastModifiedBy>
  <cp:revision>1</cp:revision>
  <dcterms:created xsi:type="dcterms:W3CDTF">2026-10-30T20:20:01.647Z</dcterms:created>
  <dcterms:modified xsi:type="dcterms:W3CDTF">2026-10-30T20:20:01.647Z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